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D4" w:rsidRPr="00734251" w:rsidRDefault="00734251" w:rsidP="00734251">
      <w:pPr>
        <w:spacing w:line="560" w:lineRule="exact"/>
        <w:jc w:val="center"/>
        <w:rPr>
          <w:rFonts w:ascii="宋体" w:eastAsia="宋体" w:hAnsi="宋体" w:cs="宋体"/>
          <w:sz w:val="44"/>
          <w:szCs w:val="44"/>
        </w:rPr>
      </w:pPr>
      <w:r w:rsidRPr="00734251">
        <w:rPr>
          <w:rFonts w:ascii="宋体" w:eastAsia="宋体" w:hAnsi="宋体" w:cs="宋体" w:hint="eastAsia"/>
          <w:sz w:val="44"/>
          <w:szCs w:val="44"/>
        </w:rPr>
        <w:t>《关于加强市区道路机动车停放执法管理的通告》的</w:t>
      </w:r>
      <w:r w:rsidR="00133E2D" w:rsidRPr="00734251">
        <w:rPr>
          <w:rFonts w:ascii="宋体" w:eastAsia="宋体" w:hAnsi="宋体" w:hint="eastAsia"/>
          <w:sz w:val="44"/>
          <w:szCs w:val="44"/>
        </w:rPr>
        <w:t>起草说明</w:t>
      </w:r>
    </w:p>
    <w:p w:rsidR="00A57CD4" w:rsidRDefault="00A57CD4">
      <w:pPr>
        <w:spacing w:line="560" w:lineRule="exact"/>
        <w:jc w:val="center"/>
        <w:rPr>
          <w:rFonts w:ascii="黑体" w:eastAsia="黑体" w:hAnsi="黑体"/>
          <w:sz w:val="44"/>
          <w:szCs w:val="44"/>
        </w:rPr>
      </w:pPr>
    </w:p>
    <w:p w:rsidR="00827145" w:rsidRDefault="00734251" w:rsidP="00827145">
      <w:pPr>
        <w:shd w:val="solid" w:color="FFFFFF" w:fill="auto"/>
        <w:autoSpaceDN w:val="0"/>
        <w:spacing w:line="560" w:lineRule="exact"/>
        <w:ind w:firstLineChars="200" w:firstLine="640"/>
        <w:rPr>
          <w:rFonts w:ascii="仿宋_GB2312" w:eastAsia="仿宋_GB2312" w:hAnsi="仿宋" w:cs="Times New Roman"/>
          <w:sz w:val="32"/>
          <w:szCs w:val="32"/>
          <w:shd w:val="clear" w:color="auto" w:fill="FFFFFF"/>
        </w:rPr>
      </w:pPr>
      <w:r>
        <w:rPr>
          <w:rFonts w:ascii="仿宋" w:eastAsia="仿宋" w:hAnsi="仿宋" w:hint="eastAsia"/>
          <w:sz w:val="32"/>
          <w:szCs w:val="32"/>
        </w:rPr>
        <w:t>为进一步加强我市城区道路交通秩序综合治理，提高执法效率，形成执法合力，根据《中共中央国务院关于深入推进城市执法体制改革改进城市管理工作的指导意见》、《道路交通安全法》和《郑州市城市管理综合执法办法》，经市政府研究，决定将城管执法部门采集的市区次干道、支路背街机动车违法停车信息交公安交警部门审核录入交管系统处理，</w:t>
      </w:r>
      <w:r w:rsidR="00827145">
        <w:rPr>
          <w:rFonts w:ascii="仿宋_GB2312" w:eastAsia="仿宋_GB2312" w:hAnsi="仿宋" w:cs="Times New Roman" w:hint="eastAsia"/>
          <w:sz w:val="32"/>
          <w:szCs w:val="32"/>
          <w:shd w:val="clear" w:color="auto" w:fill="FFFFFF"/>
        </w:rPr>
        <w:t>特制定</w:t>
      </w:r>
      <w:r>
        <w:rPr>
          <w:rFonts w:ascii="仿宋_GB2312" w:eastAsia="仿宋_GB2312" w:hAnsi="仿宋" w:cs="Times New Roman" w:hint="eastAsia"/>
          <w:sz w:val="32"/>
          <w:szCs w:val="32"/>
          <w:shd w:val="clear" w:color="auto" w:fill="FFFFFF"/>
        </w:rPr>
        <w:t>本通告</w:t>
      </w:r>
      <w:r w:rsidR="00827145">
        <w:rPr>
          <w:rFonts w:ascii="仿宋_GB2312" w:eastAsia="仿宋_GB2312" w:hAnsi="仿宋" w:cs="Times New Roman" w:hint="eastAsia"/>
          <w:sz w:val="32"/>
          <w:szCs w:val="32"/>
          <w:shd w:val="clear" w:color="auto" w:fill="FFFFFF"/>
        </w:rPr>
        <w:t>。</w:t>
      </w:r>
    </w:p>
    <w:p w:rsidR="00A57CD4" w:rsidRPr="00827145" w:rsidRDefault="00A57CD4">
      <w:pPr>
        <w:jc w:val="right"/>
        <w:rPr>
          <w:rStyle w:val="fontstyle21"/>
        </w:rPr>
      </w:pPr>
    </w:p>
    <w:p w:rsidR="00A57CD4" w:rsidRDefault="00A57CD4">
      <w:pPr>
        <w:jc w:val="right"/>
        <w:rPr>
          <w:rStyle w:val="fontstyle21"/>
        </w:rPr>
      </w:pPr>
    </w:p>
    <w:p w:rsidR="00A57CD4" w:rsidRDefault="00A57CD4">
      <w:pPr>
        <w:jc w:val="right"/>
        <w:rPr>
          <w:rStyle w:val="fontstyle21"/>
        </w:rPr>
      </w:pPr>
    </w:p>
    <w:p w:rsidR="00A57CD4" w:rsidRDefault="00133E2D" w:rsidP="00827145">
      <w:pPr>
        <w:wordWrap w:val="0"/>
        <w:jc w:val="right"/>
      </w:pPr>
      <w:r>
        <w:rPr>
          <w:rStyle w:val="fontstyle21"/>
        </w:rPr>
        <w:t>20</w:t>
      </w:r>
      <w:r w:rsidR="00721F0C">
        <w:rPr>
          <w:rStyle w:val="fontstyle21"/>
          <w:rFonts w:hint="eastAsia"/>
        </w:rPr>
        <w:t>2</w:t>
      </w:r>
      <w:r w:rsidR="00827145">
        <w:rPr>
          <w:rStyle w:val="fontstyle21"/>
          <w:rFonts w:hint="eastAsia"/>
        </w:rPr>
        <w:t>1</w:t>
      </w:r>
      <w:r>
        <w:rPr>
          <w:rStyle w:val="fontstyle21"/>
        </w:rPr>
        <w:t>年</w:t>
      </w:r>
      <w:r w:rsidR="00827145">
        <w:rPr>
          <w:rStyle w:val="fontstyle21"/>
          <w:rFonts w:hint="eastAsia"/>
        </w:rPr>
        <w:t>1</w:t>
      </w:r>
      <w:r>
        <w:rPr>
          <w:rStyle w:val="fontstyle21"/>
        </w:rPr>
        <w:t>月</w:t>
      </w:r>
      <w:bookmarkStart w:id="0" w:name="_GoBack"/>
      <w:bookmarkEnd w:id="0"/>
      <w:r w:rsidR="00827145">
        <w:rPr>
          <w:rStyle w:val="fontstyle21"/>
          <w:rFonts w:hint="eastAsia"/>
        </w:rPr>
        <w:t>6</w:t>
      </w:r>
      <w:r>
        <w:rPr>
          <w:rStyle w:val="fontstyle21"/>
        </w:rPr>
        <w:t>日</w:t>
      </w:r>
      <w:r w:rsidR="00827145">
        <w:rPr>
          <w:rStyle w:val="fontstyle21"/>
          <w:rFonts w:hint="eastAsia"/>
        </w:rPr>
        <w:t xml:space="preserve">    </w:t>
      </w:r>
    </w:p>
    <w:sectPr w:rsidR="00A57CD4" w:rsidSect="00A57C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2DF" w:rsidRPr="003E5EDE" w:rsidRDefault="001662DF" w:rsidP="00721F0C">
      <w:pPr>
        <w:rPr>
          <w:rFonts w:ascii="Verdana" w:eastAsia="仿宋_GB2312" w:hAnsi="Verdana"/>
          <w:kern w:val="0"/>
          <w:sz w:val="24"/>
          <w:szCs w:val="21"/>
          <w:lang w:eastAsia="en-US"/>
        </w:rPr>
      </w:pPr>
      <w:r>
        <w:separator/>
      </w:r>
    </w:p>
  </w:endnote>
  <w:endnote w:type="continuationSeparator" w:id="1">
    <w:p w:rsidR="001662DF" w:rsidRPr="003E5EDE" w:rsidRDefault="001662DF" w:rsidP="00721F0C">
      <w:pPr>
        <w:rPr>
          <w:rFonts w:ascii="Verdana" w:eastAsia="仿宋_GB2312" w:hAnsi="Verdana"/>
          <w:kern w:val="0"/>
          <w:sz w:val="24"/>
          <w:szCs w:val="21"/>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2DF" w:rsidRPr="003E5EDE" w:rsidRDefault="001662DF" w:rsidP="00721F0C">
      <w:pPr>
        <w:rPr>
          <w:rFonts w:ascii="Verdana" w:eastAsia="仿宋_GB2312" w:hAnsi="Verdana"/>
          <w:kern w:val="0"/>
          <w:sz w:val="24"/>
          <w:szCs w:val="21"/>
          <w:lang w:eastAsia="en-US"/>
        </w:rPr>
      </w:pPr>
      <w:r>
        <w:separator/>
      </w:r>
    </w:p>
  </w:footnote>
  <w:footnote w:type="continuationSeparator" w:id="1">
    <w:p w:rsidR="001662DF" w:rsidRPr="003E5EDE" w:rsidRDefault="001662DF" w:rsidP="00721F0C">
      <w:pPr>
        <w:rPr>
          <w:rFonts w:ascii="Verdana" w:eastAsia="仿宋_GB2312" w:hAnsi="Verdana"/>
          <w:kern w:val="0"/>
          <w:sz w:val="24"/>
          <w:szCs w:val="21"/>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82B"/>
    <w:rsid w:val="00133E2D"/>
    <w:rsid w:val="00140E85"/>
    <w:rsid w:val="001662DF"/>
    <w:rsid w:val="001B4883"/>
    <w:rsid w:val="005163F8"/>
    <w:rsid w:val="006E7731"/>
    <w:rsid w:val="00721F0C"/>
    <w:rsid w:val="00734251"/>
    <w:rsid w:val="007B637D"/>
    <w:rsid w:val="00827145"/>
    <w:rsid w:val="008E077D"/>
    <w:rsid w:val="00905EE7"/>
    <w:rsid w:val="00A57CD4"/>
    <w:rsid w:val="00BC0061"/>
    <w:rsid w:val="00E1182B"/>
    <w:rsid w:val="08707D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57CD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57C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57CD4"/>
    <w:rPr>
      <w:sz w:val="18"/>
      <w:szCs w:val="18"/>
    </w:rPr>
  </w:style>
  <w:style w:type="character" w:customStyle="1" w:styleId="Char">
    <w:name w:val="页脚 Char"/>
    <w:basedOn w:val="a0"/>
    <w:link w:val="a3"/>
    <w:uiPriority w:val="99"/>
    <w:semiHidden/>
    <w:qFormat/>
    <w:rsid w:val="00A57CD4"/>
    <w:rPr>
      <w:sz w:val="18"/>
      <w:szCs w:val="18"/>
    </w:rPr>
  </w:style>
  <w:style w:type="character" w:customStyle="1" w:styleId="fontstyle01">
    <w:name w:val="fontstyle01"/>
    <w:basedOn w:val="a0"/>
    <w:qFormat/>
    <w:rsid w:val="00A57CD4"/>
    <w:rPr>
      <w:rFonts w:ascii="黑体" w:eastAsia="黑体" w:hAnsi="黑体" w:hint="eastAsia"/>
      <w:color w:val="000000"/>
      <w:sz w:val="44"/>
      <w:szCs w:val="44"/>
    </w:rPr>
  </w:style>
  <w:style w:type="character" w:customStyle="1" w:styleId="fontstyle21">
    <w:name w:val="fontstyle21"/>
    <w:basedOn w:val="a0"/>
    <w:qFormat/>
    <w:rsid w:val="00A57CD4"/>
    <w:rPr>
      <w:rFonts w:ascii="仿宋" w:hAnsi="仿宋" w:hint="default"/>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2021-01-20T01:29:00Z</dcterms:created>
  <dcterms:modified xsi:type="dcterms:W3CDTF">2021-01-20T01:42:00Z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